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6D2B" w14:textId="2BDA71AC" w:rsidR="007B4E52" w:rsidRPr="008B46B5" w:rsidRDefault="007B4E52" w:rsidP="007B4E52">
      <w:pPr>
        <w:rPr>
          <w:rFonts w:cstheme="minorHAnsi"/>
        </w:rPr>
      </w:pPr>
      <w:r w:rsidRPr="00834BB0">
        <w:rPr>
          <w:rFonts w:cstheme="minorHAnsi"/>
          <w:b/>
          <w:bCs/>
          <w:color w:val="00B050"/>
          <w:sz w:val="28"/>
          <w:szCs w:val="28"/>
        </w:rPr>
        <w:t xml:space="preserve">What is prayer? </w:t>
      </w:r>
      <w:r w:rsidRPr="008B46B5">
        <w:rPr>
          <w:rFonts w:cstheme="minorHAnsi"/>
        </w:rPr>
        <w:t xml:space="preserve">– </w:t>
      </w:r>
      <w:r>
        <w:rPr>
          <w:rFonts w:cstheme="minorHAnsi"/>
        </w:rPr>
        <w:t xml:space="preserve">It is </w:t>
      </w:r>
      <w:r w:rsidRPr="008B46B5">
        <w:rPr>
          <w:rFonts w:cstheme="minorHAnsi"/>
        </w:rPr>
        <w:t>simpl</w:t>
      </w:r>
      <w:r>
        <w:rPr>
          <w:rFonts w:cstheme="minorHAnsi"/>
        </w:rPr>
        <w:t>y</w:t>
      </w:r>
      <w:r w:rsidRPr="008B46B5">
        <w:rPr>
          <w:rFonts w:cstheme="minorHAnsi"/>
        </w:rPr>
        <w:t xml:space="preserve"> speaking to God. </w:t>
      </w:r>
      <w:r w:rsidR="00710E73">
        <w:rPr>
          <w:rFonts w:cstheme="minorHAnsi"/>
        </w:rPr>
        <w:t>VA</w:t>
      </w:r>
      <w:r w:rsidRPr="008B46B5">
        <w:rPr>
          <w:rFonts w:cstheme="minorHAnsi"/>
        </w:rPr>
        <w:br/>
        <w:t>(Comprises of different elements: praise, thanks, petitions).</w:t>
      </w:r>
    </w:p>
    <w:p w14:paraId="15EB8A94" w14:textId="09FF9568" w:rsidR="007B4E52" w:rsidRDefault="007B4E52" w:rsidP="007B4E52">
      <w:pPr>
        <w:rPr>
          <w:rFonts w:cstheme="minorHAnsi"/>
        </w:rPr>
      </w:pPr>
      <w:r w:rsidRPr="008B46B5">
        <w:rPr>
          <w:rFonts w:cstheme="minorHAnsi"/>
          <w:b/>
          <w:bCs/>
          <w:color w:val="C00000"/>
        </w:rPr>
        <w:t>Did you know it’s a duty?</w:t>
      </w:r>
      <w:r w:rsidRPr="008B46B5">
        <w:rPr>
          <w:rFonts w:cstheme="minorHAnsi"/>
          <w:b/>
          <w:bCs/>
        </w:rPr>
        <w:t xml:space="preserve"> Omission is a sin.</w:t>
      </w:r>
      <w:r w:rsidR="00710E73">
        <w:rPr>
          <w:rFonts w:cstheme="minorHAnsi"/>
          <w:b/>
          <w:bCs/>
        </w:rPr>
        <w:t xml:space="preserve"> </w:t>
      </w:r>
      <w:r w:rsidRPr="008B46B5">
        <w:rPr>
          <w:rFonts w:cstheme="minorHAnsi"/>
          <w:b/>
          <w:bCs/>
        </w:rPr>
        <w:br/>
      </w:r>
      <w:r w:rsidRPr="008B46B5">
        <w:rPr>
          <w:rFonts w:cstheme="minorHAnsi"/>
        </w:rPr>
        <w:tab/>
        <w:t xml:space="preserve">We all know deep down – there is a Creator, and that we should acknowledge Him. </w:t>
      </w:r>
      <w:r w:rsidRPr="008B46B5">
        <w:rPr>
          <w:rFonts w:cstheme="minorHAnsi"/>
        </w:rPr>
        <w:br/>
      </w:r>
      <w:r w:rsidRPr="008B46B5">
        <w:rPr>
          <w:rFonts w:cstheme="minorHAnsi"/>
          <w:b/>
          <w:bCs/>
          <w:color w:val="2F5496" w:themeColor="accent1" w:themeShade="BF"/>
        </w:rPr>
        <w:t>(Alone VA</w:t>
      </w:r>
      <w:r w:rsidR="00710E73">
        <w:rPr>
          <w:rFonts w:cstheme="minorHAnsi"/>
          <w:b/>
          <w:bCs/>
          <w:color w:val="2F5496" w:themeColor="accent1" w:themeShade="BF"/>
        </w:rPr>
        <w:t xml:space="preserve"> 2</w:t>
      </w:r>
      <w:r w:rsidRPr="008B46B5">
        <w:rPr>
          <w:rFonts w:cstheme="minorHAnsi"/>
          <w:b/>
          <w:bCs/>
          <w:color w:val="2F5496" w:themeColor="accent1" w:themeShade="BF"/>
        </w:rPr>
        <w:t xml:space="preserve"> and illustration)</w:t>
      </w:r>
      <w:r w:rsidRPr="008B46B5">
        <w:rPr>
          <w:rFonts w:cstheme="minorHAnsi"/>
          <w:b/>
          <w:bCs/>
          <w:color w:val="2F5496" w:themeColor="accent1" w:themeShade="BF"/>
        </w:rPr>
        <w:br/>
      </w:r>
      <w:r w:rsidRPr="008B46B5">
        <w:rPr>
          <w:rFonts w:cstheme="minorHAnsi"/>
        </w:rPr>
        <w:br/>
      </w:r>
      <w:r w:rsidRPr="008B46B5">
        <w:rPr>
          <w:rFonts w:cstheme="minorHAnsi"/>
          <w:b/>
          <w:bCs/>
          <w:u w:val="single"/>
        </w:rPr>
        <w:t>Title today:</w:t>
      </w:r>
      <w:r w:rsidRPr="008B46B5">
        <w:rPr>
          <w:rFonts w:cstheme="minorHAnsi"/>
        </w:rPr>
        <w:t xml:space="preserve"> </w:t>
      </w:r>
      <w:r w:rsidRPr="008B46B5">
        <w:rPr>
          <w:rFonts w:cstheme="minorHAnsi"/>
          <w:b/>
          <w:bCs/>
          <w:color w:val="C00000"/>
        </w:rPr>
        <w:t>Have you ever really prayed?</w:t>
      </w:r>
      <w:r w:rsidRPr="008B46B5">
        <w:rPr>
          <w:rFonts w:cstheme="minorHAnsi"/>
          <w:color w:val="C00000"/>
        </w:rPr>
        <w:t xml:space="preserve"> </w:t>
      </w:r>
      <w:r w:rsidR="00710E73">
        <w:rPr>
          <w:rFonts w:cstheme="minorHAnsi"/>
          <w:color w:val="C00000"/>
        </w:rPr>
        <w:t xml:space="preserve"> VA 1</w:t>
      </w:r>
      <w:r w:rsidRPr="008B46B5">
        <w:rPr>
          <w:rFonts w:cstheme="minorHAnsi"/>
        </w:rPr>
        <w:br/>
      </w:r>
      <w:r w:rsidRPr="008B46B5">
        <w:rPr>
          <w:rFonts w:cstheme="minorHAnsi"/>
        </w:rPr>
        <w:tab/>
      </w:r>
      <w:r w:rsidRPr="008B46B5">
        <w:rPr>
          <w:rFonts w:cstheme="minorHAnsi"/>
          <w:b/>
          <w:bCs/>
        </w:rPr>
        <w:t>Reading:</w:t>
      </w:r>
      <w:r w:rsidRPr="008B46B5">
        <w:rPr>
          <w:rFonts w:cstheme="minorHAnsi"/>
        </w:rPr>
        <w:t xml:space="preserve"> Luke 16:19-24</w:t>
      </w:r>
    </w:p>
    <w:p w14:paraId="557E480A" w14:textId="77777777" w:rsidR="007B4E52" w:rsidRPr="007B4E52" w:rsidRDefault="007B4E52" w:rsidP="007B4E52">
      <w:pPr>
        <w:pStyle w:val="NoSpacing"/>
        <w:rPr>
          <w:b/>
          <w:bCs/>
          <w:i/>
          <w:iCs/>
          <w:sz w:val="24"/>
          <w:szCs w:val="24"/>
        </w:rPr>
      </w:pPr>
      <w:r w:rsidRPr="007B4E52">
        <w:rPr>
          <w:rStyle w:val="text"/>
          <w:b/>
          <w:bCs/>
          <w:i/>
          <w:iCs/>
          <w:sz w:val="24"/>
          <w:szCs w:val="24"/>
        </w:rPr>
        <w:t>There was a certain rich man, which was clothed in purple and fine linen, and fared sumptuously every day:</w:t>
      </w:r>
    </w:p>
    <w:p w14:paraId="689E8B49" w14:textId="77777777" w:rsidR="007B4E52" w:rsidRPr="007B4E52" w:rsidRDefault="007B4E52" w:rsidP="007B4E52">
      <w:pPr>
        <w:pStyle w:val="NoSpacing"/>
        <w:rPr>
          <w:b/>
          <w:bCs/>
          <w:i/>
          <w:iCs/>
          <w:sz w:val="24"/>
          <w:szCs w:val="24"/>
        </w:rPr>
      </w:pPr>
      <w:r w:rsidRPr="007B4E52">
        <w:rPr>
          <w:rStyle w:val="text"/>
          <w:b/>
          <w:bCs/>
          <w:i/>
          <w:iCs/>
          <w:sz w:val="24"/>
          <w:szCs w:val="24"/>
          <w:vertAlign w:val="superscript"/>
        </w:rPr>
        <w:t>20 </w:t>
      </w:r>
      <w:r w:rsidRPr="007B4E52">
        <w:rPr>
          <w:rStyle w:val="text"/>
          <w:b/>
          <w:bCs/>
          <w:i/>
          <w:iCs/>
          <w:sz w:val="24"/>
          <w:szCs w:val="24"/>
        </w:rPr>
        <w:t>And there was a certain beggar named Lazarus, which was laid at his gate, full of sores,</w:t>
      </w:r>
    </w:p>
    <w:p w14:paraId="25525FB0" w14:textId="77777777" w:rsidR="007B4E52" w:rsidRPr="007B4E52" w:rsidRDefault="007B4E52" w:rsidP="007B4E52">
      <w:pPr>
        <w:pStyle w:val="NoSpacing"/>
        <w:rPr>
          <w:b/>
          <w:bCs/>
          <w:i/>
          <w:iCs/>
          <w:sz w:val="24"/>
          <w:szCs w:val="24"/>
        </w:rPr>
      </w:pPr>
      <w:r w:rsidRPr="007B4E52">
        <w:rPr>
          <w:rStyle w:val="text"/>
          <w:b/>
          <w:bCs/>
          <w:i/>
          <w:iCs/>
          <w:sz w:val="24"/>
          <w:szCs w:val="24"/>
          <w:vertAlign w:val="superscript"/>
        </w:rPr>
        <w:t>21 </w:t>
      </w:r>
      <w:r w:rsidRPr="007B4E52">
        <w:rPr>
          <w:rStyle w:val="text"/>
          <w:b/>
          <w:bCs/>
          <w:i/>
          <w:iCs/>
          <w:sz w:val="24"/>
          <w:szCs w:val="24"/>
        </w:rPr>
        <w:t xml:space="preserve">And desiring to be fed with the crumbs which fell from the rich man's table: </w:t>
      </w:r>
      <w:proofErr w:type="gramStart"/>
      <w:r w:rsidRPr="007B4E52">
        <w:rPr>
          <w:rStyle w:val="text"/>
          <w:b/>
          <w:bCs/>
          <w:i/>
          <w:iCs/>
          <w:sz w:val="24"/>
          <w:szCs w:val="24"/>
        </w:rPr>
        <w:t>moreover</w:t>
      </w:r>
      <w:proofErr w:type="gramEnd"/>
      <w:r w:rsidRPr="007B4E52">
        <w:rPr>
          <w:rStyle w:val="text"/>
          <w:b/>
          <w:bCs/>
          <w:i/>
          <w:iCs/>
          <w:sz w:val="24"/>
          <w:szCs w:val="24"/>
        </w:rPr>
        <w:t xml:space="preserve"> the dogs came and licked his sores.</w:t>
      </w:r>
    </w:p>
    <w:p w14:paraId="642DB98D" w14:textId="77777777" w:rsidR="007B4E52" w:rsidRPr="007B4E52" w:rsidRDefault="007B4E52" w:rsidP="007B4E52">
      <w:pPr>
        <w:pStyle w:val="NoSpacing"/>
        <w:rPr>
          <w:b/>
          <w:bCs/>
          <w:i/>
          <w:iCs/>
          <w:sz w:val="24"/>
          <w:szCs w:val="24"/>
        </w:rPr>
      </w:pPr>
      <w:r w:rsidRPr="007B4E52">
        <w:rPr>
          <w:rStyle w:val="text"/>
          <w:b/>
          <w:bCs/>
          <w:i/>
          <w:iCs/>
          <w:sz w:val="24"/>
          <w:szCs w:val="24"/>
          <w:vertAlign w:val="superscript"/>
        </w:rPr>
        <w:t>22 </w:t>
      </w:r>
      <w:r w:rsidRPr="007B4E52">
        <w:rPr>
          <w:rStyle w:val="text"/>
          <w:b/>
          <w:bCs/>
          <w:i/>
          <w:iCs/>
          <w:sz w:val="24"/>
          <w:szCs w:val="24"/>
        </w:rPr>
        <w:t xml:space="preserve">And it came to pass, that the beggar died, and was carried by the angels into Abraham's bosom: the rich man also died, and was </w:t>
      </w:r>
      <w:proofErr w:type="gramStart"/>
      <w:r w:rsidRPr="007B4E52">
        <w:rPr>
          <w:rStyle w:val="text"/>
          <w:b/>
          <w:bCs/>
          <w:i/>
          <w:iCs/>
          <w:sz w:val="24"/>
          <w:szCs w:val="24"/>
        </w:rPr>
        <w:t>buried;</w:t>
      </w:r>
      <w:proofErr w:type="gramEnd"/>
    </w:p>
    <w:p w14:paraId="49345587" w14:textId="77777777" w:rsidR="007B4E52" w:rsidRPr="007B4E52" w:rsidRDefault="007B4E52" w:rsidP="007B4E52">
      <w:pPr>
        <w:pStyle w:val="NoSpacing"/>
        <w:rPr>
          <w:b/>
          <w:bCs/>
          <w:i/>
          <w:iCs/>
          <w:sz w:val="24"/>
          <w:szCs w:val="24"/>
        </w:rPr>
      </w:pPr>
      <w:r w:rsidRPr="007B4E52">
        <w:rPr>
          <w:rStyle w:val="text"/>
          <w:b/>
          <w:bCs/>
          <w:i/>
          <w:iCs/>
          <w:sz w:val="24"/>
          <w:szCs w:val="24"/>
          <w:vertAlign w:val="superscript"/>
        </w:rPr>
        <w:t>23 </w:t>
      </w:r>
      <w:r w:rsidRPr="007B4E52">
        <w:rPr>
          <w:rStyle w:val="text"/>
          <w:b/>
          <w:bCs/>
          <w:i/>
          <w:iCs/>
          <w:sz w:val="24"/>
          <w:szCs w:val="24"/>
        </w:rPr>
        <w:t xml:space="preserve">And in hell he </w:t>
      </w:r>
      <w:proofErr w:type="gramStart"/>
      <w:r w:rsidRPr="007B4E52">
        <w:rPr>
          <w:rStyle w:val="text"/>
          <w:b/>
          <w:bCs/>
          <w:i/>
          <w:iCs/>
          <w:sz w:val="24"/>
          <w:szCs w:val="24"/>
        </w:rPr>
        <w:t>lift</w:t>
      </w:r>
      <w:proofErr w:type="gramEnd"/>
      <w:r w:rsidRPr="007B4E52">
        <w:rPr>
          <w:rStyle w:val="text"/>
          <w:b/>
          <w:bCs/>
          <w:i/>
          <w:iCs/>
          <w:sz w:val="24"/>
          <w:szCs w:val="24"/>
        </w:rPr>
        <w:t xml:space="preserve"> up his eyes, being in torments, and seeth Abraham afar off, and Lazarus in his bosom.</w:t>
      </w:r>
    </w:p>
    <w:p w14:paraId="77C1E6D1" w14:textId="77777777" w:rsidR="007B4E52" w:rsidRPr="007B4E52" w:rsidRDefault="007B4E52" w:rsidP="007B4E52">
      <w:pPr>
        <w:pStyle w:val="NoSpacing"/>
        <w:rPr>
          <w:b/>
          <w:bCs/>
          <w:i/>
          <w:iCs/>
          <w:sz w:val="24"/>
          <w:szCs w:val="24"/>
        </w:rPr>
      </w:pPr>
      <w:r w:rsidRPr="007B4E52">
        <w:rPr>
          <w:rStyle w:val="text"/>
          <w:b/>
          <w:bCs/>
          <w:i/>
          <w:iCs/>
          <w:sz w:val="24"/>
          <w:szCs w:val="24"/>
          <w:vertAlign w:val="superscript"/>
        </w:rPr>
        <w:t>24 </w:t>
      </w:r>
      <w:r w:rsidRPr="007B4E52">
        <w:rPr>
          <w:rStyle w:val="text"/>
          <w:b/>
          <w:bCs/>
          <w:i/>
          <w:iCs/>
          <w:sz w:val="24"/>
          <w:szCs w:val="24"/>
        </w:rPr>
        <w:t>And he cried and said, Father Abraham, have mercy on me, and send Lazarus, that he may dip the tip of his finger in water, and cool my tongue; for I am tormented in this flame.</w:t>
      </w:r>
    </w:p>
    <w:p w14:paraId="74D2AE18" w14:textId="77777777" w:rsidR="007B4E52" w:rsidRDefault="007B4E52" w:rsidP="007B4E52">
      <w:pPr>
        <w:rPr>
          <w:rFonts w:cstheme="minorHAnsi"/>
          <w:b/>
          <w:bCs/>
        </w:rPr>
      </w:pPr>
      <w:r w:rsidRPr="008B46B5">
        <w:rPr>
          <w:rFonts w:cstheme="minorHAnsi"/>
        </w:rPr>
        <w:br/>
        <w:t xml:space="preserve">It is often said about this rich man – that this was his first ‘prayer’. </w:t>
      </w:r>
      <w:r w:rsidRPr="008B46B5">
        <w:rPr>
          <w:rFonts w:cstheme="minorHAnsi"/>
        </w:rPr>
        <w:br/>
      </w:r>
      <w:r w:rsidRPr="008B46B5">
        <w:rPr>
          <w:rFonts w:cstheme="minorHAnsi"/>
        </w:rPr>
        <w:tab/>
      </w:r>
      <w:r w:rsidRPr="008B46B5">
        <w:rPr>
          <w:rFonts w:cstheme="minorHAnsi"/>
          <w:b/>
          <w:bCs/>
          <w:color w:val="C00000"/>
        </w:rPr>
        <w:t>Imagine that!</w:t>
      </w:r>
      <w:r w:rsidRPr="008B46B5">
        <w:rPr>
          <w:rFonts w:cstheme="minorHAnsi"/>
        </w:rPr>
        <w:t xml:space="preserve"> His first prayer was </w:t>
      </w:r>
      <w:r w:rsidRPr="008B46B5">
        <w:rPr>
          <w:rFonts w:cstheme="minorHAnsi"/>
          <w:b/>
          <w:bCs/>
        </w:rPr>
        <w:t>after</w:t>
      </w:r>
      <w:r w:rsidRPr="008B46B5">
        <w:rPr>
          <w:rFonts w:cstheme="minorHAnsi"/>
        </w:rPr>
        <w:t xml:space="preserve"> death. His first prayer was: </w:t>
      </w:r>
      <w:r w:rsidRPr="008B46B5">
        <w:rPr>
          <w:rFonts w:cstheme="minorHAnsi"/>
          <w:b/>
          <w:bCs/>
        </w:rPr>
        <w:t>too late!</w:t>
      </w:r>
    </w:p>
    <w:p w14:paraId="6ECC4622" w14:textId="79EEC003" w:rsidR="007B4E52" w:rsidRDefault="007B4E52" w:rsidP="007B4E52">
      <w:pPr>
        <w:ind w:firstLine="72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t>We can only pray now. The Lord calls us to come in prayer today.</w:t>
      </w:r>
      <w:r w:rsidRPr="008B46B5">
        <w:rPr>
          <w:rFonts w:cstheme="minorHAnsi"/>
          <w:b/>
          <w:bCs/>
        </w:rPr>
        <w:br/>
      </w:r>
      <w:r w:rsidRPr="008B46B5">
        <w:rPr>
          <w:rFonts w:cstheme="minorHAnsi"/>
          <w:b/>
          <w:bCs/>
        </w:rPr>
        <w:br/>
      </w:r>
      <w:r w:rsidRPr="008B46B5">
        <w:rPr>
          <w:rFonts w:cstheme="minorHAnsi"/>
          <w:b/>
          <w:bCs/>
          <w:color w:val="0070C0"/>
        </w:rPr>
        <w:t xml:space="preserve">What about you? </w:t>
      </w:r>
      <w:r w:rsidRPr="008B46B5">
        <w:rPr>
          <w:rFonts w:cstheme="minorHAnsi"/>
          <w:b/>
          <w:bCs/>
        </w:rPr>
        <w:t>Have you ever prayed?</w:t>
      </w:r>
      <w:r w:rsidRPr="008B46B5">
        <w:rPr>
          <w:rFonts w:cstheme="minorHAnsi"/>
          <w:b/>
          <w:bCs/>
        </w:rPr>
        <w:br/>
      </w:r>
      <w:r w:rsidRPr="008B46B5">
        <w:rPr>
          <w:rFonts w:cstheme="minorHAnsi"/>
        </w:rPr>
        <w:tab/>
      </w:r>
      <w:r w:rsidRPr="008B46B5">
        <w:rPr>
          <w:rFonts w:cstheme="minorHAnsi"/>
          <w:b/>
          <w:bCs/>
          <w:color w:val="000000" w:themeColor="text1"/>
        </w:rPr>
        <w:t>What might you pray about/for?</w:t>
      </w:r>
      <w:r w:rsidRPr="008B46B5">
        <w:rPr>
          <w:rFonts w:cstheme="minorHAnsi"/>
          <w:color w:val="000000" w:themeColor="text1"/>
        </w:rPr>
        <w:t xml:space="preserve"> </w:t>
      </w:r>
      <w:r w:rsidRPr="008B46B5">
        <w:rPr>
          <w:rFonts w:cstheme="minorHAnsi"/>
        </w:rPr>
        <w:t xml:space="preserve">Thanks for food, prayer for exams, in trouble. </w:t>
      </w:r>
      <w:r w:rsidRPr="008B46B5">
        <w:rPr>
          <w:rFonts w:cstheme="minorHAnsi"/>
        </w:rPr>
        <w:br/>
      </w:r>
      <w:r w:rsidR="00710E73">
        <w:rPr>
          <w:rFonts w:cstheme="minorHAnsi"/>
          <w:b/>
          <w:bCs/>
          <w:color w:val="2F5496" w:themeColor="accent1" w:themeShade="BF"/>
        </w:rPr>
        <w:t xml:space="preserve">VA 4 </w:t>
      </w:r>
      <w:r w:rsidRPr="008B46B5">
        <w:rPr>
          <w:rFonts w:cstheme="minorHAnsi"/>
          <w:b/>
          <w:bCs/>
          <w:color w:val="2F5496" w:themeColor="accent1" w:themeShade="BF"/>
        </w:rPr>
        <w:t>Illustration about plane turbulence.</w:t>
      </w:r>
      <w:r w:rsidRPr="008B46B5">
        <w:rPr>
          <w:rFonts w:cstheme="minorHAnsi"/>
        </w:rPr>
        <w:t xml:space="preserve"> Crying out in fear! (No atheists in a disaster!)</w:t>
      </w:r>
      <w:r w:rsidR="00710E73">
        <w:rPr>
          <w:rFonts w:cstheme="minorHAnsi"/>
        </w:rPr>
        <w:t xml:space="preserve"> </w:t>
      </w:r>
      <w:r w:rsidRPr="00710E73">
        <w:rPr>
          <w:rFonts w:cstheme="minorHAnsi"/>
          <w:b/>
          <w:bCs/>
        </w:rPr>
        <w:br/>
      </w:r>
      <w:r>
        <w:rPr>
          <w:rFonts w:cstheme="minorHAnsi"/>
        </w:rPr>
        <w:tab/>
      </w:r>
      <w:r w:rsidRPr="00FE5C0F">
        <w:rPr>
          <w:rFonts w:cstheme="minorHAnsi"/>
          <w:b/>
          <w:bCs/>
          <w:color w:val="FF0000"/>
        </w:rPr>
        <w:t>Getting lost at rock climbing story</w:t>
      </w:r>
      <w:r>
        <w:rPr>
          <w:rFonts w:cstheme="minorHAnsi"/>
          <w:b/>
          <w:bCs/>
          <w:color w:val="FF0000"/>
        </w:rPr>
        <w:t>,</w:t>
      </w:r>
    </w:p>
    <w:p w14:paraId="3C82656C" w14:textId="77777777" w:rsidR="007B4E52" w:rsidRDefault="007B4E52" w:rsidP="007B4E52">
      <w:pPr>
        <w:ind w:left="720"/>
        <w:rPr>
          <w:rFonts w:cstheme="minorHAnsi"/>
        </w:rPr>
      </w:pPr>
      <w:r>
        <w:rPr>
          <w:rFonts w:cstheme="minorHAnsi"/>
          <w:b/>
          <w:bCs/>
          <w:color w:val="FF0000"/>
        </w:rPr>
        <w:t>In danger – So one turns to prayer.</w:t>
      </w:r>
    </w:p>
    <w:p w14:paraId="0BCFDDCB" w14:textId="6672A33D" w:rsidR="009C7ACE" w:rsidRDefault="007B4E52" w:rsidP="00F5104F">
      <w:pPr>
        <w:pStyle w:val="NoSpacing"/>
        <w:ind w:left="426"/>
        <w:rPr>
          <w:b/>
          <w:bCs/>
          <w:color w:val="009242"/>
        </w:rPr>
      </w:pPr>
      <w:r w:rsidRPr="008B46B5">
        <w:rPr>
          <w:b/>
          <w:bCs/>
          <w:color w:val="C00000"/>
        </w:rPr>
        <w:t xml:space="preserve">Is this you? </w:t>
      </w:r>
      <w:r w:rsidRPr="008B46B5">
        <w:rPr>
          <w:b/>
          <w:bCs/>
        </w:rPr>
        <w:t>Do you think God hears such a prayer?</w:t>
      </w:r>
      <w:r w:rsidRPr="008B46B5">
        <w:t xml:space="preserve"> </w:t>
      </w:r>
      <w:r w:rsidRPr="008B46B5">
        <w:br/>
      </w:r>
      <w:r w:rsidRPr="008B46B5">
        <w:tab/>
      </w:r>
      <w:r w:rsidRPr="008B46B5">
        <w:rPr>
          <w:b/>
          <w:bCs/>
          <w:color w:val="2F5496" w:themeColor="accent1" w:themeShade="BF"/>
          <w:u w:val="single"/>
        </w:rPr>
        <w:t>Teacher illustration</w:t>
      </w:r>
      <w:r w:rsidRPr="008B46B5">
        <w:t xml:space="preserve"> – instructions ignored, then they ask for help. </w:t>
      </w:r>
      <w:r>
        <w:t xml:space="preserve">                                                                </w:t>
      </w:r>
      <w:r w:rsidRPr="008B46B5">
        <w:t xml:space="preserve">I often tell them I gave you the chance! </w:t>
      </w:r>
      <w:r w:rsidRPr="008B46B5">
        <w:rPr>
          <w:b/>
          <w:bCs/>
        </w:rPr>
        <w:t>Don’t come to me now</w:t>
      </w:r>
      <w:r w:rsidRPr="008B46B5">
        <w:t xml:space="preserve">. </w:t>
      </w:r>
      <w:r w:rsidRPr="008B46B5">
        <w:br/>
      </w:r>
      <w:r w:rsidRPr="008B46B5">
        <w:tab/>
      </w:r>
      <w:r w:rsidRPr="008B46B5">
        <w:rPr>
          <w:b/>
          <w:bCs/>
          <w:color w:val="C00000"/>
        </w:rPr>
        <w:t>The Lord is gracious – patient</w:t>
      </w:r>
      <w:r w:rsidRPr="008B46B5">
        <w:t xml:space="preserve"> – He has given you time, opportunities, the gospel – have you prayed? Or will you only in an emergency? </w:t>
      </w:r>
      <w:r w:rsidRPr="008B46B5">
        <w:br/>
      </w:r>
      <w:r w:rsidRPr="008B46B5">
        <w:tab/>
      </w:r>
      <w:r w:rsidRPr="008B46B5">
        <w:rPr>
          <w:color w:val="C00000"/>
        </w:rPr>
        <w:br/>
      </w:r>
      <w:r w:rsidRPr="008B46B5">
        <w:rPr>
          <w:b/>
          <w:bCs/>
          <w:color w:val="C00000"/>
        </w:rPr>
        <w:t xml:space="preserve">Does God hear the emergency prayer? </w:t>
      </w:r>
      <w:r w:rsidRPr="008B46B5">
        <w:rPr>
          <w:b/>
          <w:bCs/>
        </w:rPr>
        <w:br/>
      </w:r>
      <w:proofErr w:type="gramStart"/>
      <w:r w:rsidRPr="008B46B5">
        <w:t>Well</w:t>
      </w:r>
      <w:proofErr w:type="gramEnd"/>
      <w:r w:rsidRPr="008B46B5">
        <w:t xml:space="preserve"> He may still, by grace – </w:t>
      </w:r>
      <w:r w:rsidRPr="008B46B5">
        <w:rPr>
          <w:b/>
          <w:bCs/>
        </w:rPr>
        <w:t>but such a prayer only saves your life</w:t>
      </w:r>
      <w:r w:rsidRPr="008B46B5">
        <w:t xml:space="preserve"> – not your eternal soul.</w:t>
      </w:r>
      <w:r w:rsidRPr="008B46B5">
        <w:br/>
      </w:r>
      <w:r w:rsidRPr="008B46B5">
        <w:tab/>
      </w:r>
      <w:r w:rsidRPr="008B46B5">
        <w:rPr>
          <w:b/>
          <w:bCs/>
          <w:u w:val="single"/>
        </w:rPr>
        <w:t>His</w:t>
      </w:r>
      <w:r w:rsidRPr="008B46B5">
        <w:t xml:space="preserve"> greatest concern is our eternity – </w:t>
      </w:r>
      <w:r>
        <w:t>So it should be</w:t>
      </w:r>
      <w:r w:rsidRPr="008B46B5">
        <w:t xml:space="preserve"> </w:t>
      </w:r>
      <w:r w:rsidRPr="008B46B5">
        <w:rPr>
          <w:b/>
          <w:bCs/>
          <w:u w:val="single"/>
        </w:rPr>
        <w:t>your</w:t>
      </w:r>
      <w:r w:rsidRPr="008B46B5">
        <w:t xml:space="preserve"> greatest concern? </w:t>
      </w:r>
      <w:r w:rsidRPr="008B46B5">
        <w:br/>
      </w:r>
      <w:r w:rsidRPr="008B46B5">
        <w:br/>
      </w:r>
      <w:r w:rsidRPr="008B46B5">
        <w:rPr>
          <w:b/>
          <w:bCs/>
          <w:color w:val="009242"/>
          <w:u w:val="single"/>
        </w:rPr>
        <w:t xml:space="preserve">Where should you pray? </w:t>
      </w:r>
      <w:r w:rsidR="00710E73">
        <w:rPr>
          <w:b/>
          <w:bCs/>
          <w:color w:val="009242"/>
          <w:u w:val="single"/>
        </w:rPr>
        <w:t xml:space="preserve">VA </w:t>
      </w:r>
      <w:r w:rsidRPr="008B46B5">
        <w:rPr>
          <w:b/>
          <w:bCs/>
          <w:color w:val="009242"/>
          <w:u w:val="single"/>
        </w:rPr>
        <w:br/>
      </w:r>
      <w:r w:rsidRPr="008B46B5">
        <w:tab/>
      </w:r>
      <w:r w:rsidRPr="008B46B5">
        <w:rPr>
          <w:b/>
          <w:bCs/>
        </w:rPr>
        <w:t>Anywhere is the obvious answer (and correct)</w:t>
      </w:r>
      <w:r w:rsidRPr="008B46B5">
        <w:rPr>
          <w:b/>
          <w:bCs/>
        </w:rPr>
        <w:br/>
      </w:r>
      <w:r w:rsidRPr="008B46B5">
        <w:rPr>
          <w:b/>
          <w:bCs/>
          <w:color w:val="C00000"/>
        </w:rPr>
        <w:t xml:space="preserve">But the Bible is </w:t>
      </w:r>
      <w:proofErr w:type="gramStart"/>
      <w:r w:rsidRPr="008B46B5">
        <w:rPr>
          <w:b/>
          <w:bCs/>
          <w:color w:val="C00000"/>
        </w:rPr>
        <w:t>actually specific</w:t>
      </w:r>
      <w:proofErr w:type="gramEnd"/>
      <w:r w:rsidRPr="008B46B5">
        <w:rPr>
          <w:b/>
          <w:bCs/>
          <w:color w:val="C00000"/>
        </w:rPr>
        <w:t>:</w:t>
      </w:r>
      <w:r w:rsidRPr="008B46B5">
        <w:t xml:space="preserve"> </w:t>
      </w:r>
      <w:r w:rsidRPr="008B46B5">
        <w:rPr>
          <w:b/>
          <w:bCs/>
          <w:u w:val="single"/>
        </w:rPr>
        <w:t>Matt 6:6</w:t>
      </w:r>
      <w:r w:rsidRPr="008B46B5">
        <w:br/>
        <w:t>In the ideal situation – you go somewhere quiet – close the door – and pray to the Father.</w:t>
      </w:r>
      <w:r w:rsidRPr="008B46B5">
        <w:br/>
      </w:r>
      <w:r w:rsidRPr="008B46B5">
        <w:rPr>
          <w:b/>
          <w:bCs/>
          <w:color w:val="4472C4" w:themeColor="accent1"/>
        </w:rPr>
        <w:tab/>
      </w:r>
      <w:r w:rsidRPr="008B46B5">
        <w:rPr>
          <w:b/>
          <w:bCs/>
          <w:color w:val="4472C4" w:themeColor="accent1"/>
          <w:u w:val="single"/>
        </w:rPr>
        <w:t xml:space="preserve">Have you ever really done that? </w:t>
      </w:r>
      <w:r w:rsidRPr="008B46B5">
        <w:rPr>
          <w:b/>
          <w:bCs/>
          <w:color w:val="4472C4" w:themeColor="accent1"/>
          <w:u w:val="single"/>
        </w:rPr>
        <w:br/>
      </w:r>
      <w:r w:rsidRPr="008B46B5">
        <w:rPr>
          <w:b/>
          <w:bCs/>
          <w:color w:val="4472C4" w:themeColor="accent1"/>
          <w:u w:val="single"/>
        </w:rPr>
        <w:br/>
      </w:r>
      <w:r w:rsidRPr="008B46B5">
        <w:rPr>
          <w:b/>
          <w:u w:val="single"/>
        </w:rPr>
        <w:t>This</w:t>
      </w:r>
      <w:r w:rsidRPr="008B46B5">
        <w:rPr>
          <w:b/>
          <w:bCs/>
        </w:rPr>
        <w:t xml:space="preserve"> shows a desire to pray</w:t>
      </w:r>
      <w:r w:rsidRPr="008B46B5">
        <w:t xml:space="preserve"> </w:t>
      </w:r>
      <w:r w:rsidRPr="008B46B5">
        <w:br/>
        <w:t xml:space="preserve">Not just for food – not in a panic out of fear – </w:t>
      </w:r>
      <w:r w:rsidRPr="008B46B5">
        <w:rPr>
          <w:b/>
          <w:bCs/>
        </w:rPr>
        <w:t>but a decision to go and speak to the Lord.</w:t>
      </w:r>
      <w:r w:rsidRPr="008B46B5">
        <w:br/>
      </w:r>
      <w:r w:rsidRPr="008B46B5">
        <w:rPr>
          <w:b/>
          <w:bCs/>
          <w:color w:val="009242"/>
        </w:rPr>
        <w:br/>
      </w:r>
    </w:p>
    <w:p w14:paraId="32537357" w14:textId="7476BA25" w:rsidR="009C7ACE" w:rsidRDefault="007B4E52" w:rsidP="009C7ACE">
      <w:pPr>
        <w:pStyle w:val="NoSpacing"/>
        <w:rPr>
          <w:rStyle w:val="text"/>
        </w:rPr>
      </w:pPr>
      <w:r w:rsidRPr="008B46B5">
        <w:rPr>
          <w:b/>
          <w:bCs/>
          <w:color w:val="009242"/>
        </w:rPr>
        <w:lastRenderedPageBreak/>
        <w:t>What should you say?</w:t>
      </w:r>
      <w:r w:rsidRPr="008B46B5">
        <w:t xml:space="preserve"> </w:t>
      </w:r>
      <w:r w:rsidR="00710E73">
        <w:t>VA 5</w:t>
      </w:r>
      <w:r w:rsidRPr="008B46B5">
        <w:br/>
      </w:r>
      <w:r w:rsidRPr="008B46B5">
        <w:rPr>
          <w:b/>
          <w:bCs/>
        </w:rPr>
        <w:t>Some examples:</w:t>
      </w:r>
      <w:r w:rsidRPr="008B46B5">
        <w:t xml:space="preserve"> </w:t>
      </w:r>
      <w:r w:rsidRPr="008B46B5">
        <w:br/>
      </w:r>
      <w:r w:rsidR="009C7ACE">
        <w:t>David prayed for forgiveness.</w:t>
      </w:r>
      <w:r w:rsidR="009C7ACE" w:rsidRPr="009C7ACE">
        <w:rPr>
          <w:rStyle w:val="text"/>
        </w:rPr>
        <w:t xml:space="preserve"> </w:t>
      </w:r>
      <w:r w:rsidR="009C7ACE">
        <w:rPr>
          <w:rStyle w:val="text"/>
        </w:rPr>
        <w:t>Psalm 51v1-4.</w:t>
      </w:r>
    </w:p>
    <w:p w14:paraId="460DC17A" w14:textId="5D9B853E" w:rsidR="009C7ACE" w:rsidRPr="009C7ACE" w:rsidRDefault="009C7ACE" w:rsidP="009C7ACE">
      <w:pPr>
        <w:pStyle w:val="NoSpacing"/>
        <w:rPr>
          <w:b/>
          <w:bCs/>
          <w:i/>
          <w:iCs/>
        </w:rPr>
      </w:pPr>
      <w:r w:rsidRPr="009C7ACE">
        <w:rPr>
          <w:rStyle w:val="text"/>
          <w:b/>
          <w:bCs/>
          <w:i/>
          <w:iCs/>
        </w:rPr>
        <w:t>Have mercy upon me, O God, according to thy lovingkindness: according unto the multitude of thy tender mercies blot out my transgressions.</w:t>
      </w:r>
    </w:p>
    <w:p w14:paraId="18C44BC0" w14:textId="77777777" w:rsidR="009C7ACE" w:rsidRPr="009C7ACE" w:rsidRDefault="009C7ACE" w:rsidP="009C7ACE">
      <w:pPr>
        <w:pStyle w:val="NoSpacing"/>
        <w:rPr>
          <w:b/>
          <w:bCs/>
          <w:i/>
          <w:iCs/>
        </w:rPr>
      </w:pPr>
      <w:r w:rsidRPr="009C7ACE">
        <w:rPr>
          <w:rStyle w:val="text"/>
          <w:b/>
          <w:bCs/>
          <w:i/>
          <w:iCs/>
          <w:vertAlign w:val="superscript"/>
        </w:rPr>
        <w:t>2 </w:t>
      </w:r>
      <w:r w:rsidRPr="009C7ACE">
        <w:rPr>
          <w:rStyle w:val="text"/>
          <w:b/>
          <w:bCs/>
          <w:i/>
          <w:iCs/>
        </w:rPr>
        <w:t xml:space="preserve">Wash me throughly from mine </w:t>
      </w:r>
      <w:proofErr w:type="gramStart"/>
      <w:r w:rsidRPr="009C7ACE">
        <w:rPr>
          <w:rStyle w:val="text"/>
          <w:b/>
          <w:bCs/>
          <w:i/>
          <w:iCs/>
        </w:rPr>
        <w:t>iniquity, and</w:t>
      </w:r>
      <w:proofErr w:type="gramEnd"/>
      <w:r w:rsidRPr="009C7ACE">
        <w:rPr>
          <w:rStyle w:val="text"/>
          <w:b/>
          <w:bCs/>
          <w:i/>
          <w:iCs/>
        </w:rPr>
        <w:t xml:space="preserve"> cleanse me from my sin.</w:t>
      </w:r>
    </w:p>
    <w:p w14:paraId="3D9AC3D7" w14:textId="77777777" w:rsidR="009C7ACE" w:rsidRPr="009C7ACE" w:rsidRDefault="009C7ACE" w:rsidP="009C7ACE">
      <w:pPr>
        <w:pStyle w:val="NoSpacing"/>
        <w:rPr>
          <w:b/>
          <w:bCs/>
          <w:i/>
          <w:iCs/>
        </w:rPr>
      </w:pPr>
      <w:r w:rsidRPr="009C7ACE">
        <w:rPr>
          <w:rStyle w:val="text"/>
          <w:b/>
          <w:bCs/>
          <w:i/>
          <w:iCs/>
          <w:vertAlign w:val="superscript"/>
        </w:rPr>
        <w:t>3 </w:t>
      </w:r>
      <w:r w:rsidRPr="009C7ACE">
        <w:rPr>
          <w:rStyle w:val="text"/>
          <w:b/>
          <w:bCs/>
          <w:i/>
          <w:iCs/>
        </w:rPr>
        <w:t>For I acknowledge my transgressions: and my sin is ever before me.</w:t>
      </w:r>
    </w:p>
    <w:p w14:paraId="7557E6B2" w14:textId="77777777" w:rsidR="009C7ACE" w:rsidRPr="009C7ACE" w:rsidRDefault="009C7ACE" w:rsidP="009C7ACE">
      <w:pPr>
        <w:pStyle w:val="NoSpacing"/>
        <w:rPr>
          <w:b/>
          <w:bCs/>
          <w:i/>
          <w:iCs/>
        </w:rPr>
      </w:pPr>
      <w:r w:rsidRPr="009C7ACE">
        <w:rPr>
          <w:rStyle w:val="text"/>
          <w:b/>
          <w:bCs/>
          <w:i/>
          <w:iCs/>
          <w:vertAlign w:val="superscript"/>
        </w:rPr>
        <w:t>4 </w:t>
      </w:r>
      <w:r w:rsidRPr="009C7ACE">
        <w:rPr>
          <w:rStyle w:val="text"/>
          <w:b/>
          <w:bCs/>
          <w:i/>
          <w:iCs/>
        </w:rPr>
        <w:t xml:space="preserve">Against thee, thee only, have I sinned, and done this evil in thy sight: that thou </w:t>
      </w:r>
      <w:proofErr w:type="spellStart"/>
      <w:r w:rsidRPr="009C7ACE">
        <w:rPr>
          <w:rStyle w:val="text"/>
          <w:b/>
          <w:bCs/>
          <w:i/>
          <w:iCs/>
        </w:rPr>
        <w:t>mightest</w:t>
      </w:r>
      <w:proofErr w:type="spellEnd"/>
      <w:r w:rsidRPr="009C7ACE">
        <w:rPr>
          <w:rStyle w:val="text"/>
          <w:b/>
          <w:bCs/>
          <w:i/>
          <w:iCs/>
        </w:rPr>
        <w:t xml:space="preserve"> be justified when thou </w:t>
      </w:r>
      <w:proofErr w:type="spellStart"/>
      <w:r w:rsidRPr="009C7ACE">
        <w:rPr>
          <w:rStyle w:val="text"/>
          <w:b/>
          <w:bCs/>
          <w:i/>
          <w:iCs/>
        </w:rPr>
        <w:t>speakest</w:t>
      </w:r>
      <w:proofErr w:type="spellEnd"/>
      <w:r w:rsidRPr="009C7ACE">
        <w:rPr>
          <w:rStyle w:val="text"/>
          <w:b/>
          <w:bCs/>
          <w:i/>
          <w:iCs/>
        </w:rPr>
        <w:t xml:space="preserve">, and be clear when thou </w:t>
      </w:r>
      <w:proofErr w:type="spellStart"/>
      <w:r w:rsidRPr="009C7ACE">
        <w:rPr>
          <w:rStyle w:val="text"/>
          <w:b/>
          <w:bCs/>
          <w:i/>
          <w:iCs/>
        </w:rPr>
        <w:t>judgest</w:t>
      </w:r>
      <w:proofErr w:type="spellEnd"/>
      <w:r w:rsidRPr="009C7ACE">
        <w:rPr>
          <w:rStyle w:val="text"/>
          <w:b/>
          <w:bCs/>
          <w:i/>
          <w:iCs/>
        </w:rPr>
        <w:t>.</w:t>
      </w:r>
    </w:p>
    <w:p w14:paraId="24ABBE22" w14:textId="483A2177" w:rsidR="00F5104F" w:rsidRDefault="00F5104F" w:rsidP="00F5104F">
      <w:pPr>
        <w:pStyle w:val="NoSpacing"/>
        <w:ind w:left="426"/>
      </w:pPr>
    </w:p>
    <w:p w14:paraId="7891477D" w14:textId="29D8D3AA" w:rsidR="00F5104F" w:rsidRPr="009C7ACE" w:rsidRDefault="009C7ACE" w:rsidP="009C7ACE">
      <w:pPr>
        <w:pStyle w:val="NoSpacing"/>
        <w:rPr>
          <w:b/>
          <w:bCs/>
          <w:i/>
          <w:iCs/>
        </w:rPr>
      </w:pPr>
      <w:r>
        <w:t xml:space="preserve">The </w:t>
      </w:r>
      <w:r w:rsidR="007B4E52" w:rsidRPr="008B46B5">
        <w:t xml:space="preserve">Thief on the cross: </w:t>
      </w:r>
      <w:r w:rsidR="007B4E52" w:rsidRPr="009C7ACE">
        <w:rPr>
          <w:b/>
          <w:bCs/>
          <w:i/>
          <w:iCs/>
        </w:rPr>
        <w:t>“</w:t>
      </w:r>
      <w:r w:rsidR="007B4E52" w:rsidRPr="009C7ACE">
        <w:rPr>
          <w:b/>
          <w:bCs/>
          <w:i/>
          <w:iCs/>
          <w:shd w:val="clear" w:color="auto" w:fill="FFFFFF"/>
        </w:rPr>
        <w:t>Lord, remember me when thou comest into thy kingdom.”</w:t>
      </w:r>
      <w:r w:rsidR="007B4E52" w:rsidRPr="008B46B5">
        <w:br/>
      </w:r>
      <w:r w:rsidR="007B4E52" w:rsidRPr="008B46B5">
        <w:rPr>
          <w:shd w:val="clear" w:color="auto" w:fill="FFFFFF"/>
        </w:rPr>
        <w:t xml:space="preserve">Father of possessed boy: </w:t>
      </w:r>
      <w:r w:rsidR="007B4E52" w:rsidRPr="009C7ACE">
        <w:rPr>
          <w:b/>
          <w:bCs/>
          <w:i/>
          <w:iCs/>
          <w:shd w:val="clear" w:color="auto" w:fill="FFFFFF"/>
        </w:rPr>
        <w:t>“Lord, I believe; help thou mine unbelief.”</w:t>
      </w:r>
      <w:r w:rsidR="007B4E52" w:rsidRPr="009C7ACE">
        <w:rPr>
          <w:b/>
          <w:bCs/>
          <w:i/>
          <w:iCs/>
        </w:rPr>
        <w:br/>
      </w:r>
      <w:r w:rsidR="007B4E52" w:rsidRPr="008B46B5">
        <w:t xml:space="preserve">Publican (parable): </w:t>
      </w:r>
      <w:r w:rsidR="007B4E52" w:rsidRPr="009C7ACE">
        <w:rPr>
          <w:b/>
          <w:bCs/>
          <w:i/>
          <w:iCs/>
        </w:rPr>
        <w:t>“</w:t>
      </w:r>
      <w:r w:rsidR="007B4E52" w:rsidRPr="009C7ACE">
        <w:rPr>
          <w:b/>
          <w:bCs/>
          <w:i/>
          <w:iCs/>
          <w:shd w:val="clear" w:color="auto" w:fill="FFFFFF"/>
        </w:rPr>
        <w:t>God be merciful to me a sinner.”</w:t>
      </w:r>
      <w:r w:rsidR="007B4E52" w:rsidRPr="009C7ACE">
        <w:rPr>
          <w:b/>
          <w:bCs/>
          <w:i/>
          <w:iCs/>
        </w:rPr>
        <w:t xml:space="preserve"> </w:t>
      </w:r>
      <w:r w:rsidR="007B4E52" w:rsidRPr="009C7ACE">
        <w:rPr>
          <w:b/>
          <w:bCs/>
          <w:i/>
          <w:iCs/>
        </w:rPr>
        <w:br/>
      </w:r>
      <w:r w:rsidR="007B4E52" w:rsidRPr="008B46B5">
        <w:t xml:space="preserve">Paul and Silas to the Jailor: </w:t>
      </w:r>
      <w:r w:rsidR="007B4E52" w:rsidRPr="009C7ACE">
        <w:rPr>
          <w:b/>
          <w:bCs/>
          <w:i/>
          <w:iCs/>
        </w:rPr>
        <w:t>(</w:t>
      </w:r>
      <w:r w:rsidR="007B4E52" w:rsidRPr="009C7ACE">
        <w:rPr>
          <w:b/>
          <w:bCs/>
          <w:i/>
          <w:iCs/>
          <w:shd w:val="clear" w:color="auto" w:fill="FFFFFF"/>
        </w:rPr>
        <w:t>Believe on the Lord Jesus Christ, and thou shalt be saved…</w:t>
      </w:r>
      <w:r w:rsidR="007B4E52" w:rsidRPr="009C7ACE">
        <w:rPr>
          <w:b/>
          <w:bCs/>
          <w:i/>
          <w:iCs/>
        </w:rPr>
        <w:t>)</w:t>
      </w:r>
    </w:p>
    <w:p w14:paraId="25D241BF" w14:textId="77777777" w:rsidR="00F5104F" w:rsidRDefault="00F5104F" w:rsidP="00F5104F">
      <w:pPr>
        <w:pStyle w:val="NoSpacing"/>
        <w:ind w:left="426"/>
      </w:pPr>
    </w:p>
    <w:p w14:paraId="0CEA937A" w14:textId="71D22494" w:rsidR="00F5104F" w:rsidRDefault="007B4E52" w:rsidP="00F5104F">
      <w:pPr>
        <w:pStyle w:val="NoSpacing"/>
      </w:pPr>
      <w:r w:rsidRPr="008B46B5">
        <w:rPr>
          <w:b/>
          <w:bCs/>
          <w:color w:val="C00000"/>
        </w:rPr>
        <w:t>Finish with the question:</w:t>
      </w:r>
      <w:r w:rsidRPr="008B46B5">
        <w:rPr>
          <w:b/>
          <w:bCs/>
        </w:rPr>
        <w:t xml:space="preserve"> Have you ever really prayed?</w:t>
      </w:r>
      <w:r w:rsidRPr="008B46B5">
        <w:t xml:space="preserve"> </w:t>
      </w:r>
      <w:r w:rsidRPr="008B46B5">
        <w:br/>
      </w:r>
      <w:r w:rsidRPr="008B46B5">
        <w:rPr>
          <w:b/>
          <w:bCs/>
          <w:color w:val="2F5496" w:themeColor="accent1" w:themeShade="BF"/>
        </w:rPr>
        <w:t>Have you gone to a quiet place</w:t>
      </w:r>
      <w:r w:rsidRPr="008B46B5">
        <w:rPr>
          <w:b/>
          <w:bCs/>
        </w:rPr>
        <w:t xml:space="preserve"> – </w:t>
      </w:r>
      <w:r w:rsidRPr="008B46B5">
        <w:t xml:space="preserve">and said a simple but sincere prayer? </w:t>
      </w:r>
      <w:r w:rsidRPr="008B46B5">
        <w:br/>
      </w:r>
      <w:r w:rsidRPr="008B46B5">
        <w:tab/>
      </w:r>
      <w:r w:rsidRPr="008B46B5">
        <w:rPr>
          <w:b/>
          <w:bCs/>
        </w:rPr>
        <w:t>Have you confessed your sin</w:t>
      </w:r>
      <w:r w:rsidRPr="008B46B5">
        <w:t xml:space="preserve"> – admitted your unbelief – and trusted in the Saviour?</w:t>
      </w:r>
    </w:p>
    <w:p w14:paraId="03AEFA31" w14:textId="0162475C" w:rsidR="007B4E52" w:rsidRDefault="00F5104F" w:rsidP="007B4E52">
      <w:pPr>
        <w:ind w:left="720"/>
        <w:rPr>
          <w:rFonts w:cstheme="minorHAnsi"/>
        </w:rPr>
      </w:pPr>
      <w:r>
        <w:rPr>
          <w:rFonts w:cstheme="minorHAnsi"/>
          <w:b/>
          <w:bCs/>
          <w:color w:val="C00000"/>
        </w:rPr>
        <w:tab/>
        <w:t>You can ask for Faith. Ou can ask for a repentant heart.</w:t>
      </w:r>
      <w:r w:rsidR="007B4E52" w:rsidRPr="008B46B5">
        <w:rPr>
          <w:rFonts w:cstheme="minorHAnsi"/>
        </w:rPr>
        <w:t xml:space="preserve"> </w:t>
      </w:r>
    </w:p>
    <w:p w14:paraId="00778C79" w14:textId="68A26A58" w:rsidR="00F5104F" w:rsidRPr="00F5104F" w:rsidRDefault="00F5104F" w:rsidP="00F5104F">
      <w:pPr>
        <w:pStyle w:val="NoSpacing"/>
        <w:rPr>
          <w:b/>
          <w:bCs/>
        </w:rPr>
      </w:pPr>
      <w:r w:rsidRPr="00F5104F">
        <w:rPr>
          <w:b/>
          <w:bCs/>
        </w:rPr>
        <w:t>God has provided a way for us to approach Him.</w:t>
      </w:r>
    </w:p>
    <w:p w14:paraId="782E4550" w14:textId="604E8312" w:rsidR="00F5104F" w:rsidRDefault="00F5104F" w:rsidP="00F5104F">
      <w:pPr>
        <w:pStyle w:val="NoSpacing"/>
        <w:ind w:left="720" w:hanging="720"/>
      </w:pPr>
      <w:r>
        <w:t xml:space="preserve">It is via His Throne of Grace. </w:t>
      </w:r>
    </w:p>
    <w:p w14:paraId="5A8EBF16" w14:textId="4C48B566" w:rsidR="000048C8" w:rsidRDefault="000048C8" w:rsidP="00F5104F">
      <w:pPr>
        <w:pStyle w:val="NoSpacing"/>
        <w:ind w:left="720" w:hanging="720"/>
      </w:pPr>
      <w:r>
        <w:t>It is the Mercy Seat where God’s forgiveness is found.</w:t>
      </w:r>
    </w:p>
    <w:p w14:paraId="6212909F" w14:textId="77777777" w:rsidR="00F5104F" w:rsidRDefault="00F5104F" w:rsidP="00F5104F">
      <w:pPr>
        <w:pStyle w:val="NoSpacing"/>
        <w:ind w:left="720" w:hanging="720"/>
      </w:pPr>
      <w:r>
        <w:t>It is open 24 hours a day every day of the year.</w:t>
      </w:r>
      <w:r w:rsidRPr="00F5104F">
        <w:t xml:space="preserve"> </w:t>
      </w:r>
    </w:p>
    <w:p w14:paraId="000F23EA" w14:textId="6471D2F2" w:rsidR="000048C8" w:rsidRDefault="000048C8" w:rsidP="00F5104F">
      <w:pPr>
        <w:pStyle w:val="NoSpacing"/>
        <w:ind w:left="720" w:hanging="720"/>
      </w:pPr>
      <w:r>
        <w:t>We can only approach it claiming the shed blood of the Lord Jesus Christ believing He died for you on the Cross of Calvary.</w:t>
      </w:r>
    </w:p>
    <w:p w14:paraId="14D329AD" w14:textId="6B03B6CB" w:rsidR="00F5104F" w:rsidRDefault="00F5104F" w:rsidP="00F5104F">
      <w:pPr>
        <w:pStyle w:val="NoSpacing"/>
        <w:ind w:left="720" w:hanging="720"/>
      </w:pPr>
      <w:r>
        <w:t>He Lord is waiting for your prayer.</w:t>
      </w:r>
      <w:r>
        <w:t xml:space="preserve"> Now is the Day of Salvation.</w:t>
      </w:r>
    </w:p>
    <w:p w14:paraId="02EC1CFD" w14:textId="68527319" w:rsidR="00F5104F" w:rsidRPr="008B46B5" w:rsidRDefault="00F5104F" w:rsidP="00F5104F">
      <w:pPr>
        <w:pStyle w:val="NoSpacing"/>
      </w:pPr>
      <w:r>
        <w:t>Jesus said, “I AM The Way, The Truth and The Life no man cometh unto The Father but by Me.”</w:t>
      </w:r>
    </w:p>
    <w:p w14:paraId="5E699A95" w14:textId="77777777" w:rsidR="0042778E" w:rsidRDefault="0042778E"/>
    <w:sectPr w:rsidR="0042778E" w:rsidSect="003F517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52"/>
    <w:rsid w:val="000048C8"/>
    <w:rsid w:val="003F5173"/>
    <w:rsid w:val="0042778E"/>
    <w:rsid w:val="00710E73"/>
    <w:rsid w:val="007B4E52"/>
    <w:rsid w:val="00834BB0"/>
    <w:rsid w:val="009C7ACE"/>
    <w:rsid w:val="00F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9A0A"/>
  <w15:chartTrackingRefBased/>
  <w15:docId w15:val="{56FC8F70-8812-43DC-B00C-E0DB833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">
    <w:name w:val="text"/>
    <w:basedOn w:val="DefaultParagraphFont"/>
    <w:rsid w:val="007B4E52"/>
  </w:style>
  <w:style w:type="paragraph" w:styleId="NoSpacing">
    <w:name w:val="No Spacing"/>
    <w:uiPriority w:val="1"/>
    <w:qFormat/>
    <w:rsid w:val="007B4E52"/>
    <w:pPr>
      <w:spacing w:after="0" w:line="240" w:lineRule="auto"/>
    </w:pPr>
  </w:style>
  <w:style w:type="paragraph" w:customStyle="1" w:styleId="chapter-2">
    <w:name w:val="chapter-2"/>
    <w:basedOn w:val="Normal"/>
    <w:rsid w:val="009C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5</cp:revision>
  <dcterms:created xsi:type="dcterms:W3CDTF">2023-11-11T13:16:00Z</dcterms:created>
  <dcterms:modified xsi:type="dcterms:W3CDTF">2023-11-11T16:29:00Z</dcterms:modified>
</cp:coreProperties>
</file>